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1745C" w:rsidRPr="00D830E9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 w:val="32"/>
          <w:szCs w:val="18"/>
          <w:lang w:val="en-US"/>
        </w:rPr>
      </w:pPr>
      <w:r w:rsidRPr="00D830E9">
        <w:rPr>
          <w:rFonts w:ascii="Times New Roman" w:hAnsi="Times New Roman" w:cs="Arial"/>
          <w:b/>
          <w:bCs/>
          <w:noProof/>
          <w:color w:val="000000"/>
          <w:sz w:val="32"/>
          <w:szCs w:val="1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982345" cy="1257300"/>
            <wp:effectExtent l="25400" t="0" r="8255" b="0"/>
            <wp:wrapNone/>
            <wp:docPr id="1" name="" descr="logo_skol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koly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0E9" w:rsidRPr="00D830E9">
        <w:rPr>
          <w:rFonts w:ascii="Times New Roman" w:hAnsi="Times New Roman" w:cs="Arial"/>
          <w:b/>
          <w:bCs/>
          <w:color w:val="000000"/>
          <w:sz w:val="32"/>
          <w:szCs w:val="18"/>
          <w:lang w:val="en-US"/>
        </w:rPr>
        <w:t xml:space="preserve">      </w:t>
      </w:r>
      <w:r w:rsidR="00D830E9">
        <w:rPr>
          <w:rFonts w:ascii="Times New Roman" w:hAnsi="Times New Roman" w:cs="Arial"/>
          <w:b/>
          <w:bCs/>
          <w:color w:val="000000"/>
          <w:sz w:val="32"/>
          <w:szCs w:val="18"/>
          <w:lang w:val="en-US"/>
        </w:rPr>
        <w:t xml:space="preserve">   </w:t>
      </w:r>
      <w:r w:rsidRPr="00D830E9">
        <w:rPr>
          <w:rFonts w:ascii="Times New Roman" w:hAnsi="Times New Roman" w:cs="Arial"/>
          <w:b/>
          <w:bCs/>
          <w:color w:val="000000"/>
          <w:sz w:val="32"/>
          <w:szCs w:val="18"/>
          <w:lang w:val="en-US"/>
        </w:rPr>
        <w:t>Základná škola s materskou školou Budimír 11</w:t>
      </w:r>
    </w:p>
    <w:p w:rsid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 w:val="28"/>
          <w:szCs w:val="18"/>
          <w:lang w:val="en-US"/>
        </w:rPr>
      </w:pPr>
    </w:p>
    <w:p w:rsid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 w:val="28"/>
          <w:szCs w:val="18"/>
          <w:lang w:val="en-US"/>
        </w:rPr>
      </w:pPr>
    </w:p>
    <w:p w:rsidR="0021745C" w:rsidRP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 w:val="28"/>
          <w:szCs w:val="18"/>
          <w:lang w:val="en-US"/>
        </w:rPr>
      </w:pPr>
    </w:p>
    <w:p w:rsid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Cs w:val="18"/>
          <w:lang w:val="en-US"/>
        </w:rPr>
      </w:pPr>
      <w:r w:rsidRPr="0021745C">
        <w:rPr>
          <w:rFonts w:ascii="Times New Roman" w:hAnsi="Times New Roman" w:cs="Arial"/>
          <w:b/>
          <w:bCs/>
          <w:color w:val="000000"/>
          <w:szCs w:val="18"/>
          <w:lang w:val="en-US"/>
        </w:rPr>
        <w:t>I N F O R M ÁC I A</w:t>
      </w:r>
    </w:p>
    <w:p w:rsidR="0021745C" w:rsidRP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Arial"/>
          <w:b/>
          <w:bCs/>
          <w:color w:val="000000"/>
          <w:szCs w:val="18"/>
          <w:lang w:val="en-US"/>
        </w:rPr>
      </w:pPr>
    </w:p>
    <w:p w:rsid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8"/>
          <w:lang w:val="sk-SK"/>
        </w:rPr>
      </w:pPr>
      <w:r w:rsidRPr="0021745C">
        <w:rPr>
          <w:rFonts w:ascii="Times New Roman" w:hAnsi="Times New Roman" w:cs="Arial"/>
          <w:color w:val="000000"/>
          <w:szCs w:val="18"/>
          <w:lang w:val="sk-SK"/>
        </w:rPr>
        <w:t xml:space="preserve">týkajúca sa splnenia povinnosti podľa § 44 ods. 2 zákona č. 25/2006 Z. z. o verejnom obstarávaní </w:t>
      </w:r>
      <w:r w:rsidR="00925A14">
        <w:rPr>
          <w:rFonts w:ascii="Times New Roman" w:hAnsi="Times New Roman" w:cs="Arial"/>
          <w:color w:val="000000"/>
          <w:szCs w:val="18"/>
          <w:lang w:val="sk-SK"/>
        </w:rPr>
        <w:t xml:space="preserve">     </w:t>
      </w:r>
      <w:r w:rsidRPr="0021745C">
        <w:rPr>
          <w:rFonts w:ascii="Times New Roman" w:hAnsi="Times New Roman" w:cs="Arial"/>
          <w:color w:val="000000"/>
          <w:szCs w:val="18"/>
          <w:lang w:val="sk-SK"/>
        </w:rPr>
        <w:t xml:space="preserve">a o zmene a doplnení niektorých zákonov v znení neskorších predpisov (ďalej len „zákon </w:t>
      </w:r>
      <w:r w:rsidR="00925A14">
        <w:rPr>
          <w:rFonts w:ascii="Times New Roman" w:hAnsi="Times New Roman" w:cs="Arial"/>
          <w:color w:val="000000"/>
          <w:szCs w:val="18"/>
          <w:lang w:val="sk-SK"/>
        </w:rPr>
        <w:t xml:space="preserve">               </w:t>
      </w:r>
      <w:r w:rsidRPr="0021745C">
        <w:rPr>
          <w:rFonts w:ascii="Times New Roman" w:hAnsi="Times New Roman" w:cs="Arial"/>
          <w:color w:val="000000"/>
          <w:szCs w:val="18"/>
          <w:lang w:val="sk-SK"/>
        </w:rPr>
        <w:t>č. 25/2006 Z. z. o verejnom obstarávaní“)</w:t>
      </w:r>
    </w:p>
    <w:p w:rsidR="0021745C" w:rsidRP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8"/>
          <w:lang w:val="sk-SK"/>
        </w:rPr>
      </w:pPr>
    </w:p>
    <w:p w:rsidR="0021745C" w:rsidRP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Helvetica"/>
          <w:b/>
          <w:bCs/>
          <w:color w:val="000000"/>
          <w:szCs w:val="18"/>
          <w:lang w:val="sk-SK"/>
        </w:rPr>
        <w:t xml:space="preserve">1. </w:t>
      </w:r>
      <w:r w:rsidRPr="001203AA">
        <w:rPr>
          <w:rFonts w:ascii="Times New Roman" w:hAnsi="Times New Roman" w:cs="Helvetica"/>
          <w:b/>
          <w:bCs/>
          <w:color w:val="000000"/>
          <w:szCs w:val="18"/>
          <w:lang w:val="sk-SK"/>
        </w:rPr>
        <w:t>I</w:t>
      </w:r>
      <w:r w:rsidRPr="001203AA">
        <w:rPr>
          <w:rFonts w:ascii="Times New Roman" w:hAnsi="Times New Roman" w:cs="Arial"/>
          <w:b/>
          <w:color w:val="000000"/>
          <w:szCs w:val="19"/>
          <w:lang w:val="sk-SK"/>
        </w:rPr>
        <w:t>dentifikácia verejného obstarávateľa, predmet a hodnota zákazky rámcovej dohody</w:t>
      </w:r>
      <w:r>
        <w:rPr>
          <w:rFonts w:ascii="Times New Roman" w:hAnsi="Times New Roman" w:cs="Arial"/>
          <w:color w:val="000000"/>
          <w:szCs w:val="19"/>
          <w:lang w:val="sk-SK"/>
        </w:rPr>
        <w:t xml:space="preserve"> </w:t>
      </w:r>
    </w:p>
    <w:p w:rsidR="0021745C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Názov organizácie: Základná škola</w:t>
      </w:r>
      <w:r>
        <w:rPr>
          <w:rFonts w:ascii="Times New Roman" w:hAnsi="Times New Roman" w:cs="Arial"/>
          <w:color w:val="000000"/>
          <w:szCs w:val="19"/>
          <w:lang w:val="sk-SK"/>
        </w:rPr>
        <w:t xml:space="preserve"> s materskou školou Budimír 11</w:t>
      </w:r>
    </w:p>
    <w:p w:rsidR="0021745C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 xml:space="preserve">Sídlo organizácie: </w:t>
      </w:r>
      <w:r>
        <w:rPr>
          <w:rFonts w:ascii="Times New Roman" w:hAnsi="Times New Roman" w:cs="Arial"/>
          <w:color w:val="000000"/>
          <w:szCs w:val="19"/>
          <w:lang w:val="sk-SK"/>
        </w:rPr>
        <w:t xml:space="preserve">Budimír 11, 044 43 Budimír </w:t>
      </w:r>
    </w:p>
    <w:p w:rsidR="0021745C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I</w:t>
      </w:r>
      <w:r>
        <w:rPr>
          <w:rFonts w:ascii="Times New Roman" w:hAnsi="Times New Roman" w:cs="Arial"/>
          <w:color w:val="000000"/>
          <w:szCs w:val="19"/>
          <w:lang w:val="sk-SK"/>
        </w:rPr>
        <w:t>ČO: 31953271</w:t>
      </w:r>
    </w:p>
    <w:p w:rsidR="0021745C" w:rsidRPr="0021745C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Kontaktné osoby:</w:t>
      </w:r>
    </w:p>
    <w:p w:rsidR="0021745C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FF"/>
          <w:szCs w:val="19"/>
          <w:lang w:val="sk-SK"/>
        </w:rPr>
      </w:pPr>
      <w:r>
        <w:rPr>
          <w:rFonts w:ascii="Times New Roman" w:hAnsi="Times New Roman" w:cs="Arial"/>
          <w:color w:val="000000"/>
          <w:szCs w:val="19"/>
          <w:lang w:val="sk-SK"/>
        </w:rPr>
        <w:t>PaedDr. Jana Bavoľárová, t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>el.</w:t>
      </w:r>
      <w:r>
        <w:rPr>
          <w:rFonts w:ascii="Times New Roman" w:hAnsi="Times New Roman" w:cs="Arial"/>
          <w:color w:val="000000"/>
          <w:szCs w:val="19"/>
          <w:lang w:val="sk-SK"/>
        </w:rPr>
        <w:t>č. 055/729 5650, e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 xml:space="preserve">-mail: </w:t>
      </w:r>
      <w:r>
        <w:rPr>
          <w:rFonts w:ascii="Times New Roman" w:hAnsi="Times New Roman" w:cs="Arial"/>
          <w:color w:val="0000FF"/>
          <w:szCs w:val="19"/>
          <w:lang w:val="sk-SK"/>
        </w:rPr>
        <w:t>riaditel.zsbudimir@gmail.com</w:t>
      </w:r>
    </w:p>
    <w:p w:rsidR="001203AA" w:rsidRDefault="001203AA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</w:p>
    <w:p w:rsidR="001203AA" w:rsidRDefault="0021745C" w:rsidP="001203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b/>
          <w:bCs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2</w:t>
      </w:r>
      <w:r w:rsidRPr="0021745C">
        <w:rPr>
          <w:rFonts w:ascii="Times New Roman" w:hAnsi="Times New Roman" w:cs="Helvetica"/>
          <w:b/>
          <w:bCs/>
          <w:color w:val="000000"/>
          <w:szCs w:val="19"/>
          <w:lang w:val="sk-SK"/>
        </w:rPr>
        <w:t xml:space="preserve">. 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>Predmet zá</w:t>
      </w:r>
      <w:r>
        <w:rPr>
          <w:rFonts w:ascii="Times New Roman" w:hAnsi="Times New Roman" w:cs="Arial"/>
          <w:color w:val="000000"/>
          <w:szCs w:val="19"/>
          <w:lang w:val="sk-SK"/>
        </w:rPr>
        <w:t>kazky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 xml:space="preserve">: </w:t>
      </w:r>
      <w:r w:rsidR="00BE00E3">
        <w:rPr>
          <w:rFonts w:ascii="Times New Roman" w:hAnsi="Times New Roman" w:cs="Arial"/>
          <w:b/>
          <w:bCs/>
          <w:color w:val="000000"/>
          <w:szCs w:val="19"/>
          <w:lang w:val="sk-SK"/>
        </w:rPr>
        <w:t>Čistiace a hygienické potreby</w:t>
      </w:r>
    </w:p>
    <w:p w:rsidR="001203AA" w:rsidRDefault="001203AA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</w:p>
    <w:p w:rsidR="001203AA" w:rsidRDefault="001203AA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>
        <w:rPr>
          <w:rFonts w:ascii="Times New Roman" w:hAnsi="Times New Roman" w:cs="Arial"/>
          <w:color w:val="000000"/>
          <w:szCs w:val="19"/>
          <w:lang w:val="sk-SK"/>
        </w:rPr>
        <w:t>Oznámenie o vyhlásení verejného obstarávania: V profil</w:t>
      </w:r>
      <w:r w:rsidR="00BE00E3">
        <w:rPr>
          <w:rFonts w:ascii="Times New Roman" w:hAnsi="Times New Roman" w:cs="Arial"/>
          <w:color w:val="000000"/>
          <w:szCs w:val="19"/>
          <w:lang w:val="sk-SK"/>
        </w:rPr>
        <w:t>e verejného obstarávateľa dňa 15</w:t>
      </w:r>
      <w:r>
        <w:rPr>
          <w:rFonts w:ascii="Times New Roman" w:hAnsi="Times New Roman" w:cs="Arial"/>
          <w:color w:val="000000"/>
          <w:szCs w:val="19"/>
          <w:lang w:val="sk-SK"/>
        </w:rPr>
        <w:t>.12.2014</w:t>
      </w:r>
    </w:p>
    <w:p w:rsidR="001203AA" w:rsidRDefault="001203AA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</w:p>
    <w:p w:rsidR="0021745C" w:rsidRPr="001203AA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b/>
          <w:color w:val="000000"/>
          <w:szCs w:val="18"/>
          <w:lang w:val="sk-SK"/>
        </w:rPr>
      </w:pPr>
      <w:r w:rsidRPr="001203AA">
        <w:rPr>
          <w:rFonts w:ascii="Times New Roman" w:hAnsi="Times New Roman" w:cs="Helvetica"/>
          <w:b/>
          <w:bCs/>
          <w:color w:val="000000"/>
          <w:szCs w:val="18"/>
          <w:lang w:val="sk-SK"/>
        </w:rPr>
        <w:t xml:space="preserve">3. </w:t>
      </w:r>
      <w:r w:rsidR="001203AA">
        <w:rPr>
          <w:rFonts w:ascii="Times New Roman" w:hAnsi="Times New Roman" w:cs="Arial"/>
          <w:b/>
          <w:color w:val="000000"/>
          <w:szCs w:val="18"/>
          <w:lang w:val="sk-SK"/>
        </w:rPr>
        <w:t>Informačná povinnosť</w:t>
      </w:r>
    </w:p>
    <w:p w:rsidR="0021745C" w:rsidRPr="002174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Helvetica"/>
          <w:b/>
          <w:bCs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V zmysle § 44 ods.</w:t>
      </w:r>
      <w:r w:rsidR="001203AA">
        <w:rPr>
          <w:rFonts w:ascii="Times New Roman" w:hAnsi="Times New Roman" w:cs="Arial"/>
          <w:color w:val="000000"/>
          <w:szCs w:val="19"/>
          <w:lang w:val="sk-SK"/>
        </w:rPr>
        <w:t xml:space="preserve"> 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>2 zákona č. 25/2006 Z. z. o verejnom obstarávaní</w:t>
      </w:r>
      <w:r w:rsidRPr="0021745C">
        <w:rPr>
          <w:rFonts w:ascii="Times New Roman" w:hAnsi="Times New Roman" w:cs="Arial"/>
          <w:color w:val="000000"/>
          <w:szCs w:val="19"/>
          <w:lang w:val="sk-SK"/>
        </w:rPr>
        <w:tab/>
        <w:t xml:space="preserve">a o zmene a doplnení niektorých zákonov v znení neskorších predpisov zverejňujeme informáciu o výsledku vyhodnotenia ponúk a poradie uchádzačov v </w:t>
      </w:r>
      <w:r w:rsidR="00646766">
        <w:rPr>
          <w:rFonts w:ascii="Times New Roman" w:hAnsi="Times New Roman" w:cs="Helvetica"/>
          <w:b/>
          <w:bCs/>
          <w:color w:val="000000"/>
          <w:szCs w:val="19"/>
          <w:lang w:val="sk-SK"/>
        </w:rPr>
        <w:t>Profile</w:t>
      </w:r>
      <w:r w:rsidRPr="0021745C">
        <w:rPr>
          <w:rFonts w:ascii="Times New Roman" w:hAnsi="Times New Roman" w:cs="Helvetica"/>
          <w:b/>
          <w:bCs/>
          <w:color w:val="000000"/>
          <w:szCs w:val="19"/>
          <w:lang w:val="sk-SK"/>
        </w:rPr>
        <w:t>.</w:t>
      </w:r>
    </w:p>
    <w:p w:rsidR="00223CFE" w:rsidRDefault="00223CFE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Helvetica"/>
          <w:b/>
          <w:bCs/>
          <w:color w:val="000000"/>
          <w:szCs w:val="19"/>
          <w:lang w:val="sk-SK"/>
        </w:rPr>
      </w:pPr>
    </w:p>
    <w:p w:rsidR="0021745C" w:rsidRPr="001203AA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8"/>
          <w:lang w:val="sk-SK"/>
        </w:rPr>
      </w:pPr>
      <w:r w:rsidRPr="001203AA">
        <w:rPr>
          <w:rFonts w:ascii="Times New Roman" w:hAnsi="Times New Roman" w:cs="Arial"/>
          <w:color w:val="000000"/>
          <w:szCs w:val="18"/>
          <w:lang w:val="sk-SK"/>
        </w:rPr>
        <w:t>Úspešným uchádzačom sa stala spoločnost</w:t>
      </w:r>
      <w:r w:rsidR="00223CFE">
        <w:rPr>
          <w:rFonts w:ascii="Times New Roman" w:hAnsi="Times New Roman" w:cs="Arial"/>
          <w:color w:val="000000"/>
          <w:szCs w:val="18"/>
          <w:lang w:val="sk-SK"/>
        </w:rPr>
        <w:t xml:space="preserve"> Alžbeta Elexová REFLEX, Lesnícka 9, 040 11 Košice</w:t>
      </w:r>
      <w:r w:rsidR="00A54B5C">
        <w:rPr>
          <w:rFonts w:ascii="Times New Roman" w:hAnsi="Times New Roman" w:cs="Arial"/>
          <w:color w:val="000000"/>
          <w:szCs w:val="18"/>
          <w:lang w:val="sk-SK"/>
        </w:rPr>
        <w:t xml:space="preserve"> </w:t>
      </w:r>
      <w:r w:rsidR="00925A14">
        <w:rPr>
          <w:rFonts w:ascii="Times New Roman" w:hAnsi="Times New Roman" w:cs="Arial"/>
          <w:color w:val="000000"/>
          <w:szCs w:val="18"/>
          <w:lang w:val="sk-SK"/>
        </w:rPr>
        <w:t xml:space="preserve">     </w:t>
      </w:r>
      <w:r w:rsidRPr="001203AA">
        <w:rPr>
          <w:rFonts w:ascii="Times New Roman" w:hAnsi="Times New Roman" w:cs="Arial"/>
          <w:color w:val="000000"/>
          <w:szCs w:val="18"/>
          <w:lang w:val="sk-SK"/>
        </w:rPr>
        <w:t xml:space="preserve">s ponukou </w:t>
      </w:r>
      <w:r w:rsidR="00223CFE">
        <w:rPr>
          <w:rFonts w:ascii="Times New Roman" w:hAnsi="Times New Roman" w:cs="Arial"/>
          <w:color w:val="000000"/>
          <w:szCs w:val="19"/>
          <w:lang w:val="sk-SK"/>
        </w:rPr>
        <w:t>130,08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 xml:space="preserve"> </w:t>
      </w:r>
      <w:r w:rsidRPr="001203AA">
        <w:rPr>
          <w:rFonts w:ascii="Times New Roman" w:hAnsi="Times New Roman" w:cs="Arial"/>
          <w:color w:val="000000"/>
          <w:szCs w:val="18"/>
          <w:lang w:val="sk-SK"/>
        </w:rPr>
        <w:t>€ s DPH, t.j. cena za celý predmet zákazky</w:t>
      </w:r>
    </w:p>
    <w:p w:rsidR="00A54B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1203AA">
        <w:rPr>
          <w:rFonts w:ascii="Times New Roman" w:hAnsi="Times New Roman" w:cs="Arial"/>
          <w:color w:val="000000"/>
          <w:szCs w:val="19"/>
          <w:lang w:val="sk-SK"/>
        </w:rPr>
        <w:t xml:space="preserve">Úspešný uchádzač </w:t>
      </w:r>
      <w:r w:rsidR="00223CFE">
        <w:rPr>
          <w:rFonts w:ascii="Times New Roman" w:hAnsi="Times New Roman" w:cs="Arial"/>
          <w:color w:val="000000"/>
          <w:szCs w:val="18"/>
          <w:lang w:val="sk-SK"/>
        </w:rPr>
        <w:t xml:space="preserve">Alžbeta Elexová REFLEX, Lesnícka 9, 040 11 Košice 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>vo svojej ponuke</w:t>
      </w:r>
      <w:r w:rsidR="00A54B5C">
        <w:rPr>
          <w:rFonts w:ascii="Times New Roman" w:hAnsi="Times New Roman" w:cs="Arial"/>
          <w:color w:val="000000"/>
          <w:szCs w:val="19"/>
          <w:lang w:val="sk-SK"/>
        </w:rPr>
        <w:t xml:space="preserve"> </w:t>
      </w:r>
      <w:r w:rsidR="009A793A">
        <w:rPr>
          <w:rFonts w:ascii="Times New Roman" w:hAnsi="Times New Roman" w:cs="Arial"/>
          <w:color w:val="000000"/>
          <w:szCs w:val="19"/>
          <w:lang w:val="sk-SK"/>
        </w:rPr>
        <w:t>s</w:t>
      </w:r>
      <w:r w:rsidR="00A54B5C">
        <w:rPr>
          <w:rFonts w:ascii="Times New Roman" w:hAnsi="Times New Roman" w:cs="Arial"/>
          <w:color w:val="000000"/>
          <w:szCs w:val="19"/>
          <w:lang w:val="sk-SK"/>
        </w:rPr>
        <w:t>plnil všetky požia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 xml:space="preserve">davky verejného obstarávateľa a podmienky účasti v zadaní podlimitnej zákazky. Ponúknutá cena </w:t>
      </w:r>
      <w:r w:rsidR="00A54B5C">
        <w:rPr>
          <w:rFonts w:ascii="Times New Roman" w:hAnsi="Times New Roman" w:cs="Arial"/>
          <w:color w:val="000000"/>
          <w:szCs w:val="19"/>
          <w:lang w:val="sk-SK"/>
        </w:rPr>
        <w:t>je v súlade s výzvou na predlož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>enie ponuky</w:t>
      </w:r>
      <w:r w:rsidR="00A54B5C">
        <w:rPr>
          <w:rFonts w:ascii="Times New Roman" w:hAnsi="Times New Roman" w:cs="Arial"/>
          <w:color w:val="000000"/>
          <w:szCs w:val="19"/>
          <w:lang w:val="sk-SK"/>
        </w:rPr>
        <w:t>,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 xml:space="preserve"> prostredníctvom ktorej bola vyhláse</w:t>
      </w:r>
      <w:r w:rsidR="00A54B5C">
        <w:rPr>
          <w:rFonts w:ascii="Times New Roman" w:hAnsi="Times New Roman" w:cs="Arial"/>
          <w:color w:val="000000"/>
          <w:szCs w:val="19"/>
          <w:lang w:val="sk-SK"/>
        </w:rPr>
        <w:t>ná podlimitná zákazka a súťažn</w:t>
      </w:r>
      <w:r w:rsidRPr="001203AA">
        <w:rPr>
          <w:rFonts w:ascii="Times New Roman" w:hAnsi="Times New Roman" w:cs="Arial"/>
          <w:color w:val="000000"/>
          <w:szCs w:val="19"/>
          <w:lang w:val="sk-SK"/>
        </w:rPr>
        <w:t>ými podkladmi a z hľadiska hospodárnosti a efektívneho vynakladania finančných prostriedkov ponuka neobsahuje neprijateľné podmienky z pohľadu verejného obstarávateľa a v porovnaní s ostatnými ponukami je cenovo najvýhodnejšia.</w:t>
      </w:r>
    </w:p>
    <w:p w:rsidR="0021745C" w:rsidRPr="001203AA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</w:p>
    <w:p w:rsidR="00A54B5C" w:rsidRDefault="0021745C" w:rsidP="00217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Arial"/>
          <w:color w:val="000000"/>
          <w:szCs w:val="19"/>
          <w:lang w:val="sk-SK"/>
        </w:rPr>
      </w:pPr>
      <w:r w:rsidRPr="0021745C">
        <w:rPr>
          <w:rFonts w:ascii="Times New Roman" w:hAnsi="Times New Roman" w:cs="Arial"/>
          <w:color w:val="000000"/>
          <w:szCs w:val="19"/>
          <w:lang w:val="sk-SK"/>
        </w:rPr>
        <w:t>Poradie uchádzačov:</w:t>
      </w:r>
    </w:p>
    <w:tbl>
      <w:tblPr>
        <w:tblStyle w:val="TableGrid"/>
        <w:tblW w:w="0" w:type="auto"/>
        <w:tblLook w:val="00BF"/>
      </w:tblPr>
      <w:tblGrid>
        <w:gridCol w:w="7905"/>
        <w:gridCol w:w="1842"/>
      </w:tblGrid>
      <w:tr w:rsidR="00031ED6">
        <w:tc>
          <w:tcPr>
            <w:tcW w:w="7905" w:type="dxa"/>
          </w:tcPr>
          <w:p w:rsidR="00031ED6" w:rsidRPr="00031ED6" w:rsidRDefault="00031ED6" w:rsidP="00031E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</w:pPr>
            <w:r w:rsidRPr="00031ED6"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  <w:t xml:space="preserve">Obchodné meno, sídlo alebo miesto podnikania uchádzačov </w:t>
            </w:r>
          </w:p>
        </w:tc>
        <w:tc>
          <w:tcPr>
            <w:tcW w:w="1842" w:type="dxa"/>
          </w:tcPr>
          <w:p w:rsidR="00031ED6" w:rsidRPr="00031ED6" w:rsidRDefault="00031ED6" w:rsidP="00031E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</w:pPr>
            <w:r w:rsidRPr="00031ED6"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  <w:t>Poradie</w:t>
            </w:r>
          </w:p>
        </w:tc>
      </w:tr>
      <w:tr w:rsidR="00031ED6">
        <w:tc>
          <w:tcPr>
            <w:tcW w:w="7905" w:type="dxa"/>
          </w:tcPr>
          <w:p w:rsidR="00031ED6" w:rsidRDefault="00223CFE" w:rsidP="002174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Arial"/>
                <w:color w:val="000000"/>
                <w:szCs w:val="19"/>
                <w:lang w:val="sk-SK"/>
              </w:rPr>
            </w:pPr>
            <w:r>
              <w:rPr>
                <w:rFonts w:ascii="Times New Roman" w:hAnsi="Times New Roman" w:cs="Arial"/>
                <w:color w:val="000000"/>
                <w:szCs w:val="18"/>
                <w:lang w:val="sk-SK"/>
              </w:rPr>
              <w:t xml:space="preserve">Alžbeta Elexová REFLEX, Lesnícka 9, 040 11 Košice      </w:t>
            </w:r>
          </w:p>
        </w:tc>
        <w:tc>
          <w:tcPr>
            <w:tcW w:w="1842" w:type="dxa"/>
          </w:tcPr>
          <w:p w:rsidR="00031ED6" w:rsidRPr="00031ED6" w:rsidRDefault="00031ED6" w:rsidP="00031E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</w:pPr>
            <w:r w:rsidRPr="00031ED6"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  <w:t>1.</w:t>
            </w:r>
          </w:p>
        </w:tc>
      </w:tr>
      <w:tr w:rsidR="00223CFE">
        <w:tc>
          <w:tcPr>
            <w:tcW w:w="7905" w:type="dxa"/>
          </w:tcPr>
          <w:p w:rsidR="00223CFE" w:rsidRDefault="00223CFE" w:rsidP="002174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Arial"/>
                <w:color w:val="000000"/>
                <w:szCs w:val="18"/>
                <w:lang w:val="sk-SK"/>
              </w:rPr>
            </w:pPr>
            <w:r>
              <w:rPr>
                <w:rFonts w:ascii="Times New Roman" w:hAnsi="Times New Roman" w:cs="Arial"/>
                <w:color w:val="000000"/>
                <w:szCs w:val="18"/>
                <w:lang w:val="sk-SK"/>
              </w:rPr>
              <w:t>MaB SERVIS, s.r.o., Budovateľská 38, 080 01 Prešov</w:t>
            </w:r>
          </w:p>
        </w:tc>
        <w:tc>
          <w:tcPr>
            <w:tcW w:w="1842" w:type="dxa"/>
          </w:tcPr>
          <w:p w:rsidR="00223CFE" w:rsidRPr="00031ED6" w:rsidRDefault="00223CFE" w:rsidP="00031E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</w:pPr>
            <w:r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  <w:t>2.</w:t>
            </w:r>
          </w:p>
        </w:tc>
      </w:tr>
      <w:tr w:rsidR="00223CFE">
        <w:tc>
          <w:tcPr>
            <w:tcW w:w="7905" w:type="dxa"/>
          </w:tcPr>
          <w:p w:rsidR="00223CFE" w:rsidRDefault="00223CFE" w:rsidP="002174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Arial"/>
                <w:color w:val="000000"/>
                <w:szCs w:val="18"/>
                <w:lang w:val="sk-SK"/>
              </w:rPr>
            </w:pPr>
            <w:r>
              <w:rPr>
                <w:rFonts w:ascii="Times New Roman" w:hAnsi="Times New Roman" w:cs="Arial"/>
                <w:color w:val="000000"/>
                <w:szCs w:val="18"/>
                <w:lang w:val="sk-SK"/>
              </w:rPr>
              <w:t>REMPO univers, s.r.o.</w:t>
            </w:r>
            <w:r w:rsidR="00EA5258">
              <w:rPr>
                <w:rFonts w:ascii="Times New Roman" w:hAnsi="Times New Roman" w:cs="Arial"/>
                <w:color w:val="000000"/>
                <w:szCs w:val="18"/>
                <w:lang w:val="sk-SK"/>
              </w:rPr>
              <w:t>, Trieda SNP 341/90, 040 11 Košice</w:t>
            </w:r>
          </w:p>
        </w:tc>
        <w:tc>
          <w:tcPr>
            <w:tcW w:w="1842" w:type="dxa"/>
          </w:tcPr>
          <w:p w:rsidR="00223CFE" w:rsidRPr="00031ED6" w:rsidRDefault="00223CFE" w:rsidP="00031E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</w:pPr>
            <w:r>
              <w:rPr>
                <w:rFonts w:ascii="Times New Roman" w:hAnsi="Times New Roman" w:cs="Arial"/>
                <w:b/>
                <w:color w:val="000000"/>
                <w:szCs w:val="19"/>
                <w:lang w:val="sk-SK"/>
              </w:rPr>
              <w:t>3.</w:t>
            </w:r>
          </w:p>
        </w:tc>
      </w:tr>
    </w:tbl>
    <w:p w:rsidR="00EA5258" w:rsidRDefault="00EA5258" w:rsidP="0021745C">
      <w:pPr>
        <w:jc w:val="both"/>
        <w:rPr>
          <w:rFonts w:ascii="Times New Roman" w:hAnsi="Times New Roman" w:cs="Arial"/>
          <w:color w:val="000000"/>
          <w:szCs w:val="19"/>
          <w:lang w:val="sk-SK"/>
        </w:rPr>
      </w:pPr>
    </w:p>
    <w:p w:rsidR="009E2E2A" w:rsidRDefault="009E2E2A" w:rsidP="0021745C">
      <w:pPr>
        <w:jc w:val="both"/>
        <w:rPr>
          <w:rFonts w:ascii="Times New Roman" w:hAnsi="Times New Roman"/>
          <w:lang w:val="sk-SK"/>
        </w:rPr>
      </w:pPr>
    </w:p>
    <w:p w:rsidR="009E2E2A" w:rsidRDefault="009E2E2A" w:rsidP="0021745C">
      <w:pPr>
        <w:jc w:val="both"/>
        <w:rPr>
          <w:rFonts w:ascii="Times New Roman" w:hAnsi="Times New Roman"/>
          <w:lang w:val="sk-SK"/>
        </w:rPr>
      </w:pPr>
    </w:p>
    <w:p w:rsidR="00F0638F" w:rsidRDefault="00F0638F" w:rsidP="0021745C">
      <w:pPr>
        <w:jc w:val="both"/>
        <w:rPr>
          <w:rFonts w:ascii="Times New Roman" w:hAnsi="Times New Roman"/>
          <w:lang w:val="sk-SK"/>
        </w:rPr>
      </w:pPr>
    </w:p>
    <w:p w:rsidR="0021745C" w:rsidRPr="0021745C" w:rsidRDefault="00EA5258" w:rsidP="0021745C">
      <w:pPr>
        <w:jc w:val="both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Publikované 23.</w:t>
      </w:r>
      <w:r w:rsidR="0057746C">
        <w:rPr>
          <w:rFonts w:ascii="Times New Roman" w:hAnsi="Times New Roman"/>
          <w:lang w:val="sk-SK"/>
        </w:rPr>
        <w:t>1</w:t>
      </w:r>
      <w:r>
        <w:rPr>
          <w:rFonts w:ascii="Times New Roman" w:hAnsi="Times New Roman"/>
          <w:lang w:val="sk-SK"/>
        </w:rPr>
        <w:t>2.2014</w:t>
      </w:r>
    </w:p>
    <w:sectPr w:rsidR="0021745C" w:rsidRPr="0021745C" w:rsidSect="009A793A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1745C"/>
    <w:rsid w:val="00031ED6"/>
    <w:rsid w:val="000B77D7"/>
    <w:rsid w:val="001203AA"/>
    <w:rsid w:val="0021745C"/>
    <w:rsid w:val="00223CFE"/>
    <w:rsid w:val="0057746C"/>
    <w:rsid w:val="00646766"/>
    <w:rsid w:val="006B437E"/>
    <w:rsid w:val="0079696D"/>
    <w:rsid w:val="007C7D78"/>
    <w:rsid w:val="0083471F"/>
    <w:rsid w:val="008F26DA"/>
    <w:rsid w:val="00925A14"/>
    <w:rsid w:val="009A793A"/>
    <w:rsid w:val="009E2E2A"/>
    <w:rsid w:val="00A54B5C"/>
    <w:rsid w:val="00A71A9D"/>
    <w:rsid w:val="00A9212B"/>
    <w:rsid w:val="00AE537C"/>
    <w:rsid w:val="00BE00E3"/>
    <w:rsid w:val="00C951ED"/>
    <w:rsid w:val="00D830E9"/>
    <w:rsid w:val="00E6602A"/>
    <w:rsid w:val="00EA5258"/>
    <w:rsid w:val="00F0638F"/>
    <w:rsid w:val="00FF75B8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78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031E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297</Words>
  <Characters>1698</Characters>
  <Application>Microsoft Word 12.0.0</Application>
  <DocSecurity>0</DocSecurity>
  <Lines>14</Lines>
  <Paragraphs>3</Paragraphs>
  <ScaleCrop>false</ScaleCrop>
  <Company>ZS s MS Budimir 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 Bavolarova</dc:creator>
  <cp:keywords/>
  <cp:lastModifiedBy>Janka Bavolarova</cp:lastModifiedBy>
  <cp:revision>4</cp:revision>
  <cp:lastPrinted>2014-12-23T08:11:00Z</cp:lastPrinted>
  <dcterms:created xsi:type="dcterms:W3CDTF">2015-01-23T07:24:00Z</dcterms:created>
  <dcterms:modified xsi:type="dcterms:W3CDTF">2015-01-23T08:07:00Z</dcterms:modified>
</cp:coreProperties>
</file>